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496A5" w14:textId="1B8633C7" w:rsidR="00D14886" w:rsidRPr="0009574E" w:rsidRDefault="00783F65" w:rsidP="0009574E">
      <w:pPr>
        <w:contextualSpacing/>
        <w:jc w:val="center"/>
        <w:rPr>
          <w:rFonts w:ascii="Aptos ExtraBold" w:hAnsi="Aptos ExtraBold"/>
          <w:sz w:val="36"/>
          <w:szCs w:val="36"/>
        </w:rPr>
      </w:pPr>
      <w:r w:rsidRPr="0009574E">
        <w:rPr>
          <w:rFonts w:ascii="Aptos ExtraBold" w:hAnsi="Aptos ExtraBold"/>
          <w:sz w:val="36"/>
          <w:szCs w:val="36"/>
        </w:rPr>
        <w:t>Who Do I Contact?</w:t>
      </w:r>
    </w:p>
    <w:p w14:paraId="42DAF4C7" w14:textId="77777777" w:rsidR="002D68C5" w:rsidRDefault="002D68C5">
      <w:pPr>
        <w:contextualSpacing/>
      </w:pPr>
    </w:p>
    <w:p w14:paraId="704B759B" w14:textId="5AD8B77E" w:rsidR="0009574E" w:rsidRDefault="0009574E" w:rsidP="00C000C7">
      <w:pPr>
        <w:spacing w:line="360" w:lineRule="auto"/>
        <w:contextualSpacing/>
      </w:pPr>
      <w:r w:rsidRPr="0009574E">
        <w:rPr>
          <w:b/>
          <w:bCs/>
        </w:rPr>
        <w:t>Q:</w:t>
      </w:r>
      <w:r>
        <w:t xml:space="preserve">   </w:t>
      </w:r>
      <w:r w:rsidR="00783F65">
        <w:t xml:space="preserve">I have a question about requirements to obtain a license, registration, or permit.  </w:t>
      </w:r>
    </w:p>
    <w:p w14:paraId="05AD7B43" w14:textId="6A33C8BF" w:rsidR="00783F65" w:rsidRDefault="0009574E" w:rsidP="00C000C7">
      <w:pPr>
        <w:spacing w:line="360" w:lineRule="auto"/>
        <w:contextualSpacing/>
      </w:pPr>
      <w:r w:rsidRPr="0009574E">
        <w:rPr>
          <w:b/>
          <w:bCs/>
        </w:rPr>
        <w:t>A:</w:t>
      </w:r>
      <w:r>
        <w:rPr>
          <w:b/>
          <w:bCs/>
        </w:rPr>
        <w:t xml:space="preserve">   </w:t>
      </w:r>
      <w:r w:rsidR="00783F65">
        <w:t>Contact the board or agency responsible for issuing the license, registration, or permit.</w:t>
      </w:r>
    </w:p>
    <w:p w14:paraId="54D9A99A" w14:textId="77777777" w:rsidR="00783F65" w:rsidRDefault="00783F65" w:rsidP="0009574E">
      <w:pPr>
        <w:contextualSpacing/>
      </w:pPr>
    </w:p>
    <w:p w14:paraId="7CFE22EF" w14:textId="77777777" w:rsidR="0009574E" w:rsidRDefault="0009574E" w:rsidP="0009574E">
      <w:pPr>
        <w:contextualSpacing/>
        <w:rPr>
          <w:b/>
          <w:bCs/>
        </w:rPr>
      </w:pPr>
    </w:p>
    <w:p w14:paraId="57DD4876" w14:textId="77777777" w:rsidR="00C000C7" w:rsidRDefault="0009574E" w:rsidP="00C000C7">
      <w:pPr>
        <w:spacing w:line="240" w:lineRule="auto"/>
        <w:ind w:left="720" w:hanging="720"/>
        <w:contextualSpacing/>
      </w:pPr>
      <w:r w:rsidRPr="0009574E">
        <w:rPr>
          <w:b/>
          <w:bCs/>
        </w:rPr>
        <w:t>Q:</w:t>
      </w:r>
      <w:r>
        <w:rPr>
          <w:b/>
          <w:bCs/>
        </w:rPr>
        <w:t xml:space="preserve">  </w:t>
      </w:r>
      <w:r w:rsidR="00C000C7">
        <w:rPr>
          <w:b/>
          <w:bCs/>
        </w:rPr>
        <w:t xml:space="preserve"> </w:t>
      </w:r>
      <w:r w:rsidR="00783F65">
        <w:t>I have a question about the meaning of a</w:t>
      </w:r>
      <w:r w:rsidR="002D68C5">
        <w:t xml:space="preserve"> specific</w:t>
      </w:r>
      <w:r w:rsidR="00783F65">
        <w:t xml:space="preserve"> rule in the Alabama Administrative Code or</w:t>
      </w:r>
      <w:r>
        <w:t xml:space="preserve"> </w:t>
      </w:r>
    </w:p>
    <w:p w14:paraId="2242E99B" w14:textId="48C82DFC" w:rsidR="0009574E" w:rsidRDefault="00C000C7" w:rsidP="00C000C7">
      <w:pPr>
        <w:spacing w:line="360" w:lineRule="auto"/>
        <w:ind w:left="720" w:hanging="720"/>
        <w:contextualSpacing/>
      </w:pPr>
      <w:r>
        <w:rPr>
          <w:b/>
          <w:bCs/>
        </w:rPr>
        <w:t xml:space="preserve">        </w:t>
      </w:r>
      <w:r>
        <w:t xml:space="preserve">the Alabama </w:t>
      </w:r>
      <w:r w:rsidR="00783F65">
        <w:t>Administrative Monthly.</w:t>
      </w:r>
    </w:p>
    <w:p w14:paraId="3715F7E7" w14:textId="54180A72" w:rsidR="00783F65" w:rsidRDefault="0009574E" w:rsidP="00C000C7">
      <w:pPr>
        <w:spacing w:line="360" w:lineRule="auto"/>
        <w:contextualSpacing/>
      </w:pPr>
      <w:r w:rsidRPr="0009574E">
        <w:rPr>
          <w:b/>
          <w:bCs/>
        </w:rPr>
        <w:t>A:</w:t>
      </w:r>
      <w:r>
        <w:t xml:space="preserve"> </w:t>
      </w:r>
      <w:r w:rsidR="00C000C7">
        <w:t xml:space="preserve">  </w:t>
      </w:r>
      <w:r w:rsidR="00783F65">
        <w:t>Contact the board o</w:t>
      </w:r>
      <w:r w:rsidR="00C000C7">
        <w:t>r</w:t>
      </w:r>
      <w:r w:rsidR="00783F65">
        <w:t xml:space="preserve"> agency that adopted the rule.</w:t>
      </w:r>
    </w:p>
    <w:p w14:paraId="37503D3F" w14:textId="77777777" w:rsidR="00783F65" w:rsidRDefault="00783F65" w:rsidP="0009574E">
      <w:pPr>
        <w:contextualSpacing/>
      </w:pPr>
    </w:p>
    <w:p w14:paraId="5853613E" w14:textId="77777777" w:rsidR="0009574E" w:rsidRDefault="0009574E" w:rsidP="0009574E">
      <w:pPr>
        <w:contextualSpacing/>
        <w:rPr>
          <w:b/>
          <w:bCs/>
        </w:rPr>
      </w:pPr>
    </w:p>
    <w:p w14:paraId="14D05EC6" w14:textId="57C1693A" w:rsidR="0009574E" w:rsidRDefault="0009574E" w:rsidP="00C000C7">
      <w:pPr>
        <w:spacing w:line="360" w:lineRule="auto"/>
        <w:contextualSpacing/>
      </w:pPr>
      <w:r w:rsidRPr="0009574E">
        <w:rPr>
          <w:b/>
          <w:bCs/>
        </w:rPr>
        <w:t>Q:</w:t>
      </w:r>
      <w:r w:rsidR="00C000C7">
        <w:rPr>
          <w:b/>
          <w:bCs/>
        </w:rPr>
        <w:t xml:space="preserve">  </w:t>
      </w:r>
      <w:r>
        <w:t xml:space="preserve"> </w:t>
      </w:r>
      <w:r w:rsidR="00783F65">
        <w:t>I have a comment, concern, or complaint about a proposed rule.</w:t>
      </w:r>
    </w:p>
    <w:p w14:paraId="6EB99E94" w14:textId="68F55E1E" w:rsidR="00783F65" w:rsidRDefault="0009574E" w:rsidP="00C000C7">
      <w:pPr>
        <w:spacing w:line="360" w:lineRule="auto"/>
        <w:contextualSpacing/>
      </w:pPr>
      <w:r w:rsidRPr="0009574E">
        <w:rPr>
          <w:b/>
          <w:bCs/>
        </w:rPr>
        <w:t>A:</w:t>
      </w:r>
      <w:r>
        <w:t xml:space="preserve"> </w:t>
      </w:r>
      <w:r w:rsidR="00C000C7">
        <w:t xml:space="preserve">  </w:t>
      </w:r>
      <w:r w:rsidR="00783F65">
        <w:t xml:space="preserve">Contact the </w:t>
      </w:r>
      <w:r>
        <w:t xml:space="preserve">board or </w:t>
      </w:r>
      <w:r w:rsidR="00783F65">
        <w:t>agency proposing the rule.</w:t>
      </w:r>
    </w:p>
    <w:p w14:paraId="4B4BC747" w14:textId="77777777" w:rsidR="00783F65" w:rsidRDefault="00783F65" w:rsidP="0009574E">
      <w:pPr>
        <w:contextualSpacing/>
      </w:pPr>
    </w:p>
    <w:p w14:paraId="02C2DC43" w14:textId="77777777" w:rsidR="0009574E" w:rsidRDefault="0009574E" w:rsidP="0009574E">
      <w:pPr>
        <w:contextualSpacing/>
        <w:rPr>
          <w:b/>
          <w:bCs/>
        </w:rPr>
      </w:pPr>
    </w:p>
    <w:p w14:paraId="6F389C87" w14:textId="23F59DB3" w:rsidR="0009574E" w:rsidRDefault="0009574E" w:rsidP="00C000C7">
      <w:pPr>
        <w:spacing w:line="360" w:lineRule="auto"/>
        <w:contextualSpacing/>
      </w:pPr>
      <w:r w:rsidRPr="0009574E">
        <w:rPr>
          <w:b/>
          <w:bCs/>
        </w:rPr>
        <w:t>Q:</w:t>
      </w:r>
      <w:r>
        <w:t xml:space="preserve"> </w:t>
      </w:r>
      <w:r w:rsidR="00C000C7">
        <w:t xml:space="preserve"> </w:t>
      </w:r>
      <w:r w:rsidR="00783F65">
        <w:t>I am an employee of a board o</w:t>
      </w:r>
      <w:r w:rsidR="00C000C7">
        <w:t>r</w:t>
      </w:r>
      <w:r w:rsidR="00783F65">
        <w:t xml:space="preserve"> agency, and I have a question about the agency drafting portal. </w:t>
      </w:r>
    </w:p>
    <w:p w14:paraId="34D03B5A" w14:textId="7CE45A8A" w:rsidR="00783F65" w:rsidRDefault="0009574E" w:rsidP="00C000C7">
      <w:pPr>
        <w:spacing w:line="360" w:lineRule="auto"/>
        <w:contextualSpacing/>
      </w:pPr>
      <w:r w:rsidRPr="0009574E">
        <w:rPr>
          <w:b/>
          <w:bCs/>
        </w:rPr>
        <w:t>A:</w:t>
      </w:r>
      <w:r w:rsidR="00C000C7">
        <w:rPr>
          <w:b/>
          <w:bCs/>
        </w:rPr>
        <w:t xml:space="preserve"> </w:t>
      </w:r>
      <w:r>
        <w:t xml:space="preserve"> </w:t>
      </w:r>
      <w:r w:rsidR="00783F65">
        <w:t>Contact the Legislative Services Agency</w:t>
      </w:r>
    </w:p>
    <w:p w14:paraId="3DB5D90F" w14:textId="77777777" w:rsidR="00783F65" w:rsidRDefault="00783F65" w:rsidP="0009574E">
      <w:pPr>
        <w:contextualSpacing/>
      </w:pPr>
    </w:p>
    <w:p w14:paraId="7ED61DDD" w14:textId="77777777" w:rsidR="0009574E" w:rsidRDefault="0009574E" w:rsidP="0009574E">
      <w:pPr>
        <w:contextualSpacing/>
        <w:rPr>
          <w:b/>
          <w:bCs/>
        </w:rPr>
      </w:pPr>
    </w:p>
    <w:p w14:paraId="35CF441D" w14:textId="0ECCE3BD" w:rsidR="00C000C7" w:rsidRDefault="0009574E" w:rsidP="0009574E">
      <w:pPr>
        <w:contextualSpacing/>
      </w:pPr>
      <w:r w:rsidRPr="0009574E">
        <w:rPr>
          <w:b/>
          <w:bCs/>
        </w:rPr>
        <w:t>Q:</w:t>
      </w:r>
      <w:r w:rsidR="00C000C7">
        <w:rPr>
          <w:b/>
          <w:bCs/>
        </w:rPr>
        <w:t xml:space="preserve"> </w:t>
      </w:r>
      <w:r>
        <w:t xml:space="preserve"> </w:t>
      </w:r>
      <w:r w:rsidR="00783F65">
        <w:t>I am an employee of a board o</w:t>
      </w:r>
      <w:r w:rsidR="00C000C7">
        <w:t>r</w:t>
      </w:r>
      <w:r w:rsidR="00783F65">
        <w:t xml:space="preserve"> agency, and I have a question</w:t>
      </w:r>
      <w:r w:rsidR="00783F65">
        <w:t xml:space="preserve"> about the process for adopting a </w:t>
      </w:r>
    </w:p>
    <w:p w14:paraId="0F2CD65B" w14:textId="09FCB595" w:rsidR="0009574E" w:rsidRDefault="00C000C7" w:rsidP="00C000C7">
      <w:pPr>
        <w:spacing w:line="360" w:lineRule="auto"/>
        <w:contextualSpacing/>
      </w:pPr>
      <w:r>
        <w:t xml:space="preserve">       </w:t>
      </w:r>
      <w:r w:rsidR="00783F65">
        <w:t xml:space="preserve">rule. </w:t>
      </w:r>
    </w:p>
    <w:p w14:paraId="16BD6887" w14:textId="23FF514D" w:rsidR="00783F65" w:rsidRDefault="0009574E" w:rsidP="00C000C7">
      <w:pPr>
        <w:spacing w:line="360" w:lineRule="auto"/>
        <w:contextualSpacing/>
      </w:pPr>
      <w:r w:rsidRPr="0009574E">
        <w:rPr>
          <w:b/>
          <w:bCs/>
        </w:rPr>
        <w:t>A:</w:t>
      </w:r>
      <w:r w:rsidR="00C000C7">
        <w:rPr>
          <w:b/>
          <w:bCs/>
        </w:rPr>
        <w:t xml:space="preserve"> </w:t>
      </w:r>
      <w:r>
        <w:t xml:space="preserve"> Contact</w:t>
      </w:r>
      <w:r w:rsidR="00783F65">
        <w:t xml:space="preserve"> the Legislative Services Agency</w:t>
      </w:r>
    </w:p>
    <w:p w14:paraId="4AFD5903" w14:textId="77777777" w:rsidR="00783F65" w:rsidRDefault="00783F65" w:rsidP="0009574E">
      <w:pPr>
        <w:contextualSpacing/>
      </w:pPr>
    </w:p>
    <w:p w14:paraId="1DF6F1E0" w14:textId="77777777" w:rsidR="0009574E" w:rsidRDefault="0009574E" w:rsidP="0009574E">
      <w:pPr>
        <w:contextualSpacing/>
        <w:rPr>
          <w:b/>
          <w:bCs/>
        </w:rPr>
      </w:pPr>
    </w:p>
    <w:p w14:paraId="0ACBFD07" w14:textId="77777777" w:rsidR="00C000C7" w:rsidRDefault="0009574E" w:rsidP="0009574E">
      <w:pPr>
        <w:contextualSpacing/>
      </w:pPr>
      <w:r w:rsidRPr="0009574E">
        <w:rPr>
          <w:b/>
          <w:bCs/>
        </w:rPr>
        <w:t>Q:</w:t>
      </w:r>
      <w:r>
        <w:t xml:space="preserve"> </w:t>
      </w:r>
      <w:r w:rsidR="00C000C7">
        <w:t xml:space="preserve"> </w:t>
      </w:r>
      <w:r w:rsidR="00783F65">
        <w:t xml:space="preserve">I have a question about publication of the Alabama Administrative Monthly or the Alabama </w:t>
      </w:r>
    </w:p>
    <w:p w14:paraId="3832B4E7" w14:textId="29094686" w:rsidR="0009574E" w:rsidRDefault="00C000C7" w:rsidP="00C000C7">
      <w:pPr>
        <w:spacing w:line="360" w:lineRule="auto"/>
        <w:contextualSpacing/>
      </w:pPr>
      <w:r>
        <w:t xml:space="preserve">      </w:t>
      </w:r>
      <w:r w:rsidR="00783F65">
        <w:t>Administrative Code.</w:t>
      </w:r>
    </w:p>
    <w:p w14:paraId="0FD49EF1" w14:textId="5B2585BB" w:rsidR="00783F65" w:rsidRDefault="0009574E" w:rsidP="00C000C7">
      <w:pPr>
        <w:spacing w:line="360" w:lineRule="auto"/>
        <w:contextualSpacing/>
      </w:pPr>
      <w:r w:rsidRPr="0009574E">
        <w:rPr>
          <w:b/>
          <w:bCs/>
        </w:rPr>
        <w:t>A:</w:t>
      </w:r>
      <w:r w:rsidR="00C000C7">
        <w:rPr>
          <w:b/>
          <w:bCs/>
        </w:rPr>
        <w:t xml:space="preserve"> </w:t>
      </w:r>
      <w:r>
        <w:t xml:space="preserve"> Contact</w:t>
      </w:r>
      <w:r w:rsidR="00783F65">
        <w:t xml:space="preserve"> the Legislative Services Agency</w:t>
      </w:r>
    </w:p>
    <w:p w14:paraId="7C1A1D32" w14:textId="77777777" w:rsidR="002D68C5" w:rsidRDefault="002D68C5">
      <w:pPr>
        <w:contextualSpacing/>
      </w:pPr>
    </w:p>
    <w:p w14:paraId="7CB04228" w14:textId="77777777" w:rsidR="00C000C7" w:rsidRDefault="00C000C7" w:rsidP="0009574E">
      <w:pPr>
        <w:contextualSpacing/>
        <w:jc w:val="center"/>
        <w:rPr>
          <w:rFonts w:ascii="Aptos ExtraBold" w:hAnsi="Aptos ExtraBold"/>
        </w:rPr>
      </w:pPr>
    </w:p>
    <w:p w14:paraId="03416277" w14:textId="45E4FC4F" w:rsidR="002D68C5" w:rsidRPr="0009574E" w:rsidRDefault="002D68C5" w:rsidP="0009574E">
      <w:pPr>
        <w:contextualSpacing/>
        <w:jc w:val="center"/>
        <w:rPr>
          <w:rFonts w:ascii="Aptos ExtraBold" w:hAnsi="Aptos ExtraBold"/>
        </w:rPr>
      </w:pPr>
      <w:r w:rsidRPr="0009574E">
        <w:rPr>
          <w:rFonts w:ascii="Aptos ExtraBold" w:hAnsi="Aptos ExtraBold"/>
        </w:rPr>
        <w:t>Legislative Services Agency</w:t>
      </w:r>
    </w:p>
    <w:p w14:paraId="3E35166D" w14:textId="5A410A98" w:rsidR="002D68C5" w:rsidRPr="0009574E" w:rsidRDefault="002D68C5" w:rsidP="0009574E">
      <w:pPr>
        <w:contextualSpacing/>
        <w:jc w:val="center"/>
        <w:rPr>
          <w:rFonts w:ascii="Aptos ExtraBold" w:hAnsi="Aptos ExtraBold"/>
        </w:rPr>
      </w:pPr>
      <w:r w:rsidRPr="0009574E">
        <w:rPr>
          <w:rFonts w:ascii="Aptos ExtraBold" w:hAnsi="Aptos ExtraBold"/>
        </w:rPr>
        <w:t>Alabama State House</w:t>
      </w:r>
    </w:p>
    <w:p w14:paraId="17E38D6D" w14:textId="752FABE2" w:rsidR="002D68C5" w:rsidRPr="0009574E" w:rsidRDefault="002D68C5" w:rsidP="0009574E">
      <w:pPr>
        <w:contextualSpacing/>
        <w:jc w:val="center"/>
        <w:rPr>
          <w:rFonts w:ascii="Aptos ExtraBold" w:hAnsi="Aptos ExtraBold"/>
        </w:rPr>
      </w:pPr>
      <w:r w:rsidRPr="0009574E">
        <w:rPr>
          <w:rFonts w:ascii="Aptos ExtraBold" w:hAnsi="Aptos ExtraBold"/>
        </w:rPr>
        <w:t>11 South Union Street</w:t>
      </w:r>
    </w:p>
    <w:p w14:paraId="370D5E89" w14:textId="411B8D37" w:rsidR="002D68C5" w:rsidRPr="0009574E" w:rsidRDefault="002D68C5" w:rsidP="0009574E">
      <w:pPr>
        <w:contextualSpacing/>
        <w:jc w:val="center"/>
        <w:rPr>
          <w:rFonts w:ascii="Aptos ExtraBold" w:hAnsi="Aptos ExtraBold"/>
        </w:rPr>
      </w:pPr>
      <w:r w:rsidRPr="0009574E">
        <w:rPr>
          <w:rFonts w:ascii="Aptos ExtraBold" w:hAnsi="Aptos ExtraBold"/>
        </w:rPr>
        <w:t>Montgomery, AL 36130</w:t>
      </w:r>
    </w:p>
    <w:p w14:paraId="3D5EC9ED" w14:textId="75879ED5" w:rsidR="002D68C5" w:rsidRPr="0009574E" w:rsidRDefault="002D68C5" w:rsidP="0009574E">
      <w:pPr>
        <w:contextualSpacing/>
        <w:jc w:val="center"/>
        <w:rPr>
          <w:rFonts w:ascii="Aptos ExtraBold" w:hAnsi="Aptos ExtraBold"/>
        </w:rPr>
      </w:pPr>
      <w:r w:rsidRPr="0009574E">
        <w:rPr>
          <w:rFonts w:ascii="Aptos ExtraBold" w:hAnsi="Aptos ExtraBold"/>
        </w:rPr>
        <w:t>(334) 261-0600</w:t>
      </w:r>
    </w:p>
    <w:p w14:paraId="585B252F" w14:textId="77777777" w:rsidR="002D68C5" w:rsidRDefault="002D68C5">
      <w:pPr>
        <w:contextualSpacing/>
      </w:pPr>
    </w:p>
    <w:sectPr w:rsidR="002D6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2E4DBE"/>
    <w:multiLevelType w:val="hybridMultilevel"/>
    <w:tmpl w:val="5540C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279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F65"/>
    <w:rsid w:val="0009574E"/>
    <w:rsid w:val="002D68C5"/>
    <w:rsid w:val="00783F65"/>
    <w:rsid w:val="008B23EB"/>
    <w:rsid w:val="00A30633"/>
    <w:rsid w:val="00C000C7"/>
    <w:rsid w:val="00D1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6C724"/>
  <w15:chartTrackingRefBased/>
  <w15:docId w15:val="{9B6B946F-B17B-4888-8FAF-E3B540A5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3F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3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3F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3F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3F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3F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3F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3F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3F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3F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3F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3F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3F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3F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3F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3F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3F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3F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3F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3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3F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3F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3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3F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3F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3F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3F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3F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3F65"/>
    <w:rPr>
      <w:b/>
      <w:bCs/>
      <w:smallCaps/>
      <w:color w:val="0F4761" w:themeColor="accent1" w:themeShade="BF"/>
      <w:spacing w:val="5"/>
    </w:rPr>
  </w:style>
  <w:style w:type="character" w:customStyle="1" w:styleId="text-base">
    <w:name w:val="text-base"/>
    <w:basedOn w:val="DefaultParagraphFont"/>
    <w:rsid w:val="002D68C5"/>
  </w:style>
  <w:style w:type="character" w:customStyle="1" w:styleId="mt-1">
    <w:name w:val="mt-1"/>
    <w:basedOn w:val="DefaultParagraphFont"/>
    <w:rsid w:val="002D68C5"/>
  </w:style>
  <w:style w:type="character" w:styleId="Hyperlink">
    <w:name w:val="Hyperlink"/>
    <w:basedOn w:val="DefaultParagraphFont"/>
    <w:uiPriority w:val="99"/>
    <w:semiHidden/>
    <w:unhideWhenUsed/>
    <w:rsid w:val="002D6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Hagood</dc:creator>
  <cp:keywords/>
  <dc:description/>
  <cp:lastModifiedBy>Jennifer Hagood</cp:lastModifiedBy>
  <cp:revision>2</cp:revision>
  <dcterms:created xsi:type="dcterms:W3CDTF">2024-11-13T16:37:00Z</dcterms:created>
  <dcterms:modified xsi:type="dcterms:W3CDTF">2024-11-14T16:40:00Z</dcterms:modified>
</cp:coreProperties>
</file>